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1" w:type="dxa"/>
        <w:tblInd w:w="-454" w:type="dxa"/>
        <w:tblBorders>
          <w:bottom w:val="single" w:sz="8" w:space="0" w:color="FF0000"/>
          <w:insideH w:val="single" w:sz="4" w:space="0" w:color="FF0000"/>
        </w:tblBorders>
        <w:tblLook w:val="04A0" w:firstRow="1" w:lastRow="0" w:firstColumn="1" w:lastColumn="0" w:noHBand="0" w:noVBand="1"/>
      </w:tblPr>
      <w:tblGrid>
        <w:gridCol w:w="172"/>
        <w:gridCol w:w="1086"/>
        <w:gridCol w:w="8863"/>
      </w:tblGrid>
      <w:tr w:rsidR="0086130C" w:rsidRPr="003F3A41" w:rsidTr="00170DC0">
        <w:tc>
          <w:tcPr>
            <w:tcW w:w="170" w:type="dxa"/>
            <w:shd w:val="clear" w:color="auto" w:fill="auto"/>
            <w:tcMar>
              <w:left w:w="28" w:type="dxa"/>
            </w:tcMar>
          </w:tcPr>
          <w:p w:rsidR="0086130C" w:rsidRPr="003F3A41" w:rsidRDefault="0086130C" w:rsidP="0060518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77" w:type="dxa"/>
            <w:shd w:val="clear" w:color="auto" w:fill="auto"/>
            <w:tcMar>
              <w:left w:w="57" w:type="dxa"/>
            </w:tcMar>
          </w:tcPr>
          <w:p w:rsidR="0086130C" w:rsidRPr="003F3A41" w:rsidRDefault="00FC6B48" w:rsidP="00605180">
            <w:pPr>
              <w:rPr>
                <w:b/>
                <w:sz w:val="20"/>
                <w:szCs w:val="20"/>
              </w:rPr>
            </w:pPr>
            <w:r w:rsidRPr="003F3A41">
              <w:rPr>
                <w:b/>
                <w:sz w:val="20"/>
                <w:szCs w:val="20"/>
              </w:rPr>
              <w:t>ID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1" w:name="Identifikation"/>
            <w:bookmarkEnd w:id="1"/>
          </w:p>
        </w:tc>
        <w:tc>
          <w:tcPr>
            <w:tcW w:w="8788" w:type="dxa"/>
            <w:shd w:val="clear" w:color="auto" w:fill="auto"/>
            <w:tcMar>
              <w:left w:w="0" w:type="dxa"/>
            </w:tcMar>
          </w:tcPr>
          <w:p w:rsidR="0086130C" w:rsidRPr="003F3A41" w:rsidRDefault="0086130C" w:rsidP="00605180">
            <w:pPr>
              <w:rPr>
                <w:b/>
                <w:sz w:val="20"/>
                <w:szCs w:val="20"/>
              </w:rPr>
            </w:pPr>
            <w:bookmarkStart w:id="2" w:name="Bezeichnung"/>
            <w:bookmarkEnd w:id="2"/>
          </w:p>
        </w:tc>
      </w:tr>
    </w:tbl>
    <w:p w:rsidR="0033766A" w:rsidRDefault="0033766A" w:rsidP="0086130C">
      <w:pPr>
        <w:ind w:left="-238"/>
      </w:pPr>
    </w:p>
    <w:p w:rsidR="0033766A" w:rsidRPr="00CF3A36" w:rsidRDefault="0033766A" w:rsidP="0086130C">
      <w:pPr>
        <w:spacing w:line="360" w:lineRule="auto"/>
        <w:ind w:left="-227"/>
        <w:rPr>
          <w:b/>
          <w:sz w:val="18"/>
          <w:szCs w:val="18"/>
        </w:rPr>
      </w:pPr>
      <w:r w:rsidRPr="00CF3A36">
        <w:rPr>
          <w:b/>
          <w:sz w:val="18"/>
          <w:szCs w:val="18"/>
        </w:rPr>
        <w:t>Zielgruppe</w:t>
      </w:r>
    </w:p>
    <w:p w:rsidR="0033766A" w:rsidRPr="00CF3A36" w:rsidRDefault="0033766A" w:rsidP="0086130C">
      <w:pPr>
        <w:ind w:left="-227"/>
        <w:rPr>
          <w:sz w:val="18"/>
          <w:szCs w:val="18"/>
        </w:rPr>
      </w:pPr>
      <w:bookmarkStart w:id="3" w:name="Zielgruppe"/>
      <w:bookmarkEnd w:id="3"/>
      <w:r w:rsidRPr="00CF3A36">
        <w:rPr>
          <w:sz w:val="18"/>
          <w:szCs w:val="18"/>
        </w:rPr>
        <w:t xml:space="preserve"> </w:t>
      </w:r>
    </w:p>
    <w:p w:rsidR="0033766A" w:rsidRPr="00CF3A36" w:rsidRDefault="0033766A" w:rsidP="0086130C">
      <w:pPr>
        <w:spacing w:line="360" w:lineRule="auto"/>
        <w:ind w:left="-227"/>
        <w:rPr>
          <w:b/>
          <w:sz w:val="18"/>
          <w:szCs w:val="18"/>
        </w:rPr>
      </w:pPr>
      <w:r w:rsidRPr="00CF3A36">
        <w:rPr>
          <w:b/>
          <w:sz w:val="18"/>
          <w:szCs w:val="18"/>
        </w:rPr>
        <w:t>Ziele</w:t>
      </w:r>
    </w:p>
    <w:p w:rsidR="0033766A" w:rsidRPr="00CF3A36" w:rsidRDefault="0033766A" w:rsidP="0086130C">
      <w:pPr>
        <w:ind w:left="-227"/>
        <w:rPr>
          <w:sz w:val="18"/>
          <w:szCs w:val="18"/>
        </w:rPr>
      </w:pPr>
      <w:bookmarkStart w:id="4" w:name="Ziele"/>
      <w:bookmarkEnd w:id="4"/>
    </w:p>
    <w:p w:rsidR="00350412" w:rsidRPr="00CF3A36" w:rsidRDefault="00350412" w:rsidP="0086130C">
      <w:pPr>
        <w:spacing w:line="360" w:lineRule="auto"/>
        <w:ind w:left="-227"/>
        <w:rPr>
          <w:b/>
          <w:sz w:val="18"/>
          <w:szCs w:val="18"/>
        </w:rPr>
      </w:pPr>
      <w:r w:rsidRPr="00CF3A36">
        <w:rPr>
          <w:b/>
          <w:sz w:val="18"/>
          <w:szCs w:val="18"/>
        </w:rPr>
        <w:t>Inhalte</w:t>
      </w:r>
    </w:p>
    <w:p w:rsidR="00350412" w:rsidRPr="00CF3A36" w:rsidRDefault="00350412" w:rsidP="0086130C">
      <w:pPr>
        <w:ind w:left="-227"/>
        <w:rPr>
          <w:sz w:val="18"/>
          <w:szCs w:val="18"/>
        </w:rPr>
      </w:pPr>
      <w:bookmarkStart w:id="5" w:name="Inhalte"/>
      <w:bookmarkEnd w:id="5"/>
    </w:p>
    <w:tbl>
      <w:tblPr>
        <w:tblW w:w="9498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2279"/>
        <w:gridCol w:w="2129"/>
        <w:gridCol w:w="2844"/>
        <w:gridCol w:w="1570"/>
        <w:gridCol w:w="676"/>
      </w:tblGrid>
      <w:tr w:rsidR="00A07611" w:rsidRPr="00CF3A36" w:rsidTr="00391E70">
        <w:tc>
          <w:tcPr>
            <w:tcW w:w="2279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D57286">
            <w:pPr>
              <w:rPr>
                <w:sz w:val="18"/>
                <w:szCs w:val="18"/>
              </w:rPr>
            </w:pPr>
            <w:r w:rsidRPr="00CF3A36">
              <w:rPr>
                <w:b/>
                <w:sz w:val="18"/>
                <w:szCs w:val="18"/>
              </w:rPr>
              <w:t>Termine</w:t>
            </w:r>
          </w:p>
        </w:tc>
        <w:tc>
          <w:tcPr>
            <w:tcW w:w="2129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D57286">
            <w:pPr>
              <w:rPr>
                <w:sz w:val="18"/>
                <w:szCs w:val="18"/>
              </w:rPr>
            </w:pPr>
            <w:r w:rsidRPr="00CF3A36"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2844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D57286">
            <w:pPr>
              <w:rPr>
                <w:sz w:val="18"/>
                <w:szCs w:val="18"/>
              </w:rPr>
            </w:pPr>
            <w:r w:rsidRPr="00CF3A36">
              <w:rPr>
                <w:b/>
                <w:sz w:val="18"/>
                <w:szCs w:val="18"/>
              </w:rPr>
              <w:t>Ort</w:t>
            </w:r>
          </w:p>
        </w:tc>
        <w:tc>
          <w:tcPr>
            <w:tcW w:w="1570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D57286">
            <w:pPr>
              <w:rPr>
                <w:sz w:val="18"/>
                <w:szCs w:val="18"/>
              </w:rPr>
            </w:pPr>
            <w:r w:rsidRPr="00CF3A36">
              <w:rPr>
                <w:b/>
                <w:sz w:val="18"/>
                <w:szCs w:val="18"/>
              </w:rPr>
              <w:t>Anmeldeschluss</w:t>
            </w:r>
          </w:p>
        </w:tc>
        <w:tc>
          <w:tcPr>
            <w:tcW w:w="676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AB2B27">
            <w:pPr>
              <w:tabs>
                <w:tab w:val="left" w:pos="2127"/>
                <w:tab w:val="left" w:pos="3544"/>
                <w:tab w:val="left" w:pos="5954"/>
                <w:tab w:val="left" w:pos="8364"/>
              </w:tabs>
              <w:jc w:val="right"/>
              <w:rPr>
                <w:sz w:val="18"/>
                <w:szCs w:val="18"/>
              </w:rPr>
            </w:pPr>
            <w:r w:rsidRPr="00CF3A36">
              <w:rPr>
                <w:b/>
                <w:sz w:val="18"/>
                <w:szCs w:val="18"/>
              </w:rPr>
              <w:t>TN</w:t>
            </w:r>
          </w:p>
        </w:tc>
      </w:tr>
      <w:tr w:rsidR="00A07611" w:rsidRPr="00CF3A36" w:rsidTr="00391E70">
        <w:tc>
          <w:tcPr>
            <w:tcW w:w="2279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D57286">
            <w:pPr>
              <w:rPr>
                <w:sz w:val="18"/>
                <w:szCs w:val="18"/>
              </w:rPr>
            </w:pPr>
            <w:bookmarkStart w:id="6" w:name="lfdnr"/>
            <w:bookmarkEnd w:id="6"/>
          </w:p>
        </w:tc>
        <w:tc>
          <w:tcPr>
            <w:tcW w:w="2129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D57286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D57286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D5728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tcMar>
              <w:left w:w="57" w:type="dxa"/>
              <w:right w:w="57" w:type="dxa"/>
            </w:tcMar>
          </w:tcPr>
          <w:p w:rsidR="00A07611" w:rsidRPr="00CF3A36" w:rsidRDefault="00A07611" w:rsidP="00AB2B27">
            <w:pPr>
              <w:tabs>
                <w:tab w:val="left" w:pos="2127"/>
                <w:tab w:val="left" w:pos="3544"/>
                <w:tab w:val="left" w:pos="5954"/>
                <w:tab w:val="left" w:pos="8364"/>
              </w:tabs>
              <w:jc w:val="right"/>
              <w:rPr>
                <w:sz w:val="18"/>
                <w:szCs w:val="18"/>
              </w:rPr>
            </w:pPr>
            <w:bookmarkStart w:id="7" w:name="Teilnehmerzahl"/>
            <w:bookmarkEnd w:id="7"/>
          </w:p>
        </w:tc>
      </w:tr>
    </w:tbl>
    <w:p w:rsidR="00350412" w:rsidRPr="00CF3A36" w:rsidRDefault="00350412" w:rsidP="0086130C">
      <w:pPr>
        <w:ind w:left="-238"/>
        <w:rPr>
          <w:sz w:val="18"/>
          <w:szCs w:val="18"/>
        </w:rPr>
      </w:pPr>
      <w:bookmarkStart w:id="8" w:name="keineTermine"/>
      <w:bookmarkEnd w:id="8"/>
    </w:p>
    <w:tbl>
      <w:tblPr>
        <w:tblW w:w="9459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2229"/>
      </w:tblGrid>
      <w:tr w:rsidR="00034F1E" w:rsidRPr="00CF3A36" w:rsidTr="0086130C">
        <w:tc>
          <w:tcPr>
            <w:tcW w:w="2269" w:type="dxa"/>
            <w:shd w:val="clear" w:color="auto" w:fill="auto"/>
            <w:tcMar>
              <w:left w:w="57" w:type="dxa"/>
              <w:right w:w="57" w:type="dxa"/>
            </w:tcMar>
          </w:tcPr>
          <w:p w:rsidR="00034F1E" w:rsidRPr="00CF3A36" w:rsidRDefault="00034F1E" w:rsidP="00480099">
            <w:pPr>
              <w:tabs>
                <w:tab w:val="left" w:pos="2127"/>
              </w:tabs>
              <w:rPr>
                <w:sz w:val="18"/>
                <w:szCs w:val="18"/>
              </w:rPr>
            </w:pPr>
            <w:r w:rsidRPr="00CF3A36">
              <w:rPr>
                <w:b/>
                <w:sz w:val="18"/>
                <w:szCs w:val="18"/>
              </w:rPr>
              <w:t>Ansprechpartner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034F1E" w:rsidRPr="00CF3A36" w:rsidRDefault="001A2EBB" w:rsidP="00480099">
            <w:pPr>
              <w:tabs>
                <w:tab w:val="left" w:pos="2127"/>
              </w:tabs>
              <w:rPr>
                <w:sz w:val="18"/>
                <w:szCs w:val="18"/>
              </w:rPr>
            </w:pPr>
            <w:bookmarkStart w:id="9" w:name="inhaltlich"/>
            <w:bookmarkEnd w:id="9"/>
            <w:r>
              <w:rPr>
                <w:sz w:val="18"/>
                <w:szCs w:val="18"/>
              </w:rPr>
              <w:t>i</w:t>
            </w:r>
            <w:r w:rsidR="00E4728F" w:rsidRPr="00CF3A36">
              <w:rPr>
                <w:sz w:val="18"/>
                <w:szCs w:val="18"/>
              </w:rPr>
              <w:t>nhaltlich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034F1E" w:rsidRPr="00CF3A36" w:rsidRDefault="00034F1E" w:rsidP="00480099">
            <w:pPr>
              <w:tabs>
                <w:tab w:val="left" w:pos="2127"/>
              </w:tabs>
              <w:rPr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  <w:tcMar>
              <w:left w:w="57" w:type="dxa"/>
              <w:right w:w="57" w:type="dxa"/>
            </w:tcMar>
          </w:tcPr>
          <w:p w:rsidR="00954803" w:rsidRPr="00CF3A36" w:rsidRDefault="00954803" w:rsidP="00480099">
            <w:pPr>
              <w:tabs>
                <w:tab w:val="left" w:pos="2127"/>
              </w:tabs>
              <w:rPr>
                <w:sz w:val="18"/>
                <w:szCs w:val="18"/>
              </w:rPr>
            </w:pPr>
          </w:p>
        </w:tc>
      </w:tr>
      <w:tr w:rsidR="00954803" w:rsidRPr="00CF3A36" w:rsidTr="0086130C">
        <w:tc>
          <w:tcPr>
            <w:tcW w:w="2269" w:type="dxa"/>
            <w:shd w:val="clear" w:color="auto" w:fill="auto"/>
            <w:tcMar>
              <w:left w:w="57" w:type="dxa"/>
              <w:right w:w="57" w:type="dxa"/>
            </w:tcMar>
          </w:tcPr>
          <w:p w:rsidR="00954803" w:rsidRPr="00CF3A36" w:rsidRDefault="00954803" w:rsidP="00480099">
            <w:pPr>
              <w:tabs>
                <w:tab w:val="left" w:pos="2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954803" w:rsidRPr="00CF3A36" w:rsidRDefault="00E4728F" w:rsidP="00480099">
            <w:pPr>
              <w:tabs>
                <w:tab w:val="left" w:pos="2127"/>
              </w:tabs>
              <w:rPr>
                <w:sz w:val="18"/>
                <w:szCs w:val="18"/>
              </w:rPr>
            </w:pPr>
            <w:bookmarkStart w:id="10" w:name="organisatorisch"/>
            <w:bookmarkEnd w:id="10"/>
            <w:r w:rsidRPr="00CF3A36">
              <w:rPr>
                <w:sz w:val="18"/>
                <w:szCs w:val="18"/>
              </w:rPr>
              <w:t>organisatorisch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954803" w:rsidRPr="00CF3A36" w:rsidRDefault="00954803" w:rsidP="00480099">
            <w:pPr>
              <w:tabs>
                <w:tab w:val="left" w:pos="2127"/>
              </w:tabs>
              <w:rPr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  <w:tcMar>
              <w:left w:w="57" w:type="dxa"/>
              <w:right w:w="57" w:type="dxa"/>
            </w:tcMar>
          </w:tcPr>
          <w:p w:rsidR="00954803" w:rsidRPr="00CF3A36" w:rsidRDefault="00954803" w:rsidP="00480099">
            <w:pPr>
              <w:tabs>
                <w:tab w:val="left" w:pos="2127"/>
              </w:tabs>
              <w:rPr>
                <w:sz w:val="18"/>
                <w:szCs w:val="18"/>
              </w:rPr>
            </w:pPr>
          </w:p>
        </w:tc>
      </w:tr>
    </w:tbl>
    <w:p w:rsidR="007F3C86" w:rsidRPr="00CF3A36" w:rsidRDefault="007F3C86" w:rsidP="0086130C">
      <w:pPr>
        <w:tabs>
          <w:tab w:val="left" w:pos="2127"/>
        </w:tabs>
        <w:ind w:left="-238"/>
        <w:rPr>
          <w:sz w:val="18"/>
          <w:szCs w:val="18"/>
        </w:rPr>
      </w:pPr>
    </w:p>
    <w:tbl>
      <w:tblPr>
        <w:tblW w:w="9418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2269"/>
        <w:gridCol w:w="7149"/>
      </w:tblGrid>
      <w:tr w:rsidR="00234788" w:rsidRPr="00CF3A36" w:rsidTr="0086130C">
        <w:tc>
          <w:tcPr>
            <w:tcW w:w="2269" w:type="dxa"/>
            <w:shd w:val="clear" w:color="auto" w:fill="auto"/>
            <w:tcMar>
              <w:left w:w="57" w:type="dxa"/>
              <w:right w:w="57" w:type="dxa"/>
            </w:tcMar>
          </w:tcPr>
          <w:p w:rsidR="00234788" w:rsidRPr="00CF3A36" w:rsidRDefault="00234788" w:rsidP="00480099">
            <w:pPr>
              <w:rPr>
                <w:sz w:val="18"/>
                <w:szCs w:val="18"/>
              </w:rPr>
            </w:pPr>
            <w:r w:rsidRPr="00CF3A36">
              <w:rPr>
                <w:b/>
                <w:sz w:val="18"/>
                <w:szCs w:val="18"/>
              </w:rPr>
              <w:t>Dozenten</w:t>
            </w:r>
          </w:p>
        </w:tc>
        <w:tc>
          <w:tcPr>
            <w:tcW w:w="7149" w:type="dxa"/>
            <w:shd w:val="clear" w:color="auto" w:fill="auto"/>
            <w:tcMar>
              <w:left w:w="57" w:type="dxa"/>
              <w:right w:w="57" w:type="dxa"/>
            </w:tcMar>
          </w:tcPr>
          <w:p w:rsidR="00234788" w:rsidRPr="00CF3A36" w:rsidRDefault="00234788" w:rsidP="00480099">
            <w:pPr>
              <w:rPr>
                <w:sz w:val="18"/>
                <w:szCs w:val="18"/>
              </w:rPr>
            </w:pPr>
            <w:bookmarkStart w:id="11" w:name="Dozent"/>
            <w:bookmarkEnd w:id="11"/>
          </w:p>
        </w:tc>
      </w:tr>
    </w:tbl>
    <w:p w:rsidR="00234788" w:rsidRPr="00CF3A36" w:rsidRDefault="00234788" w:rsidP="0086130C">
      <w:pPr>
        <w:tabs>
          <w:tab w:val="left" w:pos="2127"/>
        </w:tabs>
        <w:ind w:left="-227"/>
        <w:rPr>
          <w:sz w:val="18"/>
          <w:szCs w:val="18"/>
        </w:rPr>
      </w:pPr>
    </w:p>
    <w:p w:rsidR="005B54BF" w:rsidRPr="00CF3A36" w:rsidRDefault="005B54BF" w:rsidP="0086130C">
      <w:pPr>
        <w:tabs>
          <w:tab w:val="left" w:pos="2041"/>
        </w:tabs>
        <w:ind w:left="-227"/>
        <w:rPr>
          <w:sz w:val="18"/>
          <w:szCs w:val="18"/>
        </w:rPr>
      </w:pPr>
      <w:r w:rsidRPr="00CF3A36">
        <w:rPr>
          <w:b/>
          <w:sz w:val="18"/>
          <w:szCs w:val="18"/>
        </w:rPr>
        <w:t>Preis</w:t>
      </w:r>
      <w:r w:rsidRPr="00CF3A36">
        <w:rPr>
          <w:sz w:val="18"/>
          <w:szCs w:val="18"/>
        </w:rPr>
        <w:tab/>
      </w:r>
      <w:bookmarkStart w:id="12" w:name="Seminargebühr"/>
      <w:bookmarkEnd w:id="12"/>
    </w:p>
    <w:p w:rsidR="007F3C86" w:rsidRPr="00CF3A36" w:rsidRDefault="007F3C86" w:rsidP="0086130C">
      <w:pPr>
        <w:ind w:left="-227"/>
        <w:rPr>
          <w:sz w:val="18"/>
          <w:szCs w:val="18"/>
        </w:rPr>
      </w:pPr>
    </w:p>
    <w:p w:rsidR="0033766A" w:rsidRPr="00CF3A36" w:rsidRDefault="0033766A" w:rsidP="0086130C">
      <w:pPr>
        <w:spacing w:line="360" w:lineRule="auto"/>
        <w:ind w:left="-227"/>
        <w:rPr>
          <w:b/>
          <w:sz w:val="18"/>
          <w:szCs w:val="18"/>
        </w:rPr>
      </w:pPr>
      <w:r w:rsidRPr="00CF3A36">
        <w:rPr>
          <w:b/>
          <w:sz w:val="18"/>
          <w:szCs w:val="18"/>
        </w:rPr>
        <w:t>Hinweise</w:t>
      </w:r>
    </w:p>
    <w:p w:rsidR="0033766A" w:rsidRPr="00CF3A36" w:rsidRDefault="0033766A" w:rsidP="0086130C">
      <w:pPr>
        <w:ind w:left="-227"/>
        <w:rPr>
          <w:sz w:val="18"/>
          <w:szCs w:val="18"/>
        </w:rPr>
      </w:pPr>
      <w:bookmarkStart w:id="13" w:name="Hinweise"/>
      <w:bookmarkEnd w:id="13"/>
    </w:p>
    <w:sectPr w:rsidR="0033766A" w:rsidRPr="00CF3A36" w:rsidSect="00FD6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0A" w:rsidRDefault="0089120A" w:rsidP="004F6EF0">
      <w:r>
        <w:separator/>
      </w:r>
    </w:p>
  </w:endnote>
  <w:endnote w:type="continuationSeparator" w:id="0">
    <w:p w:rsidR="0089120A" w:rsidRDefault="0089120A" w:rsidP="004F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rkasse Rg">
    <w:panose1 w:val="020B0504050602020204"/>
    <w:charset w:val="00"/>
    <w:family w:val="swiss"/>
    <w:pitch w:val="variable"/>
    <w:sig w:usb0="8000008F" w:usb1="00000002" w:usb2="00000000" w:usb3="00000000" w:csb0="00000093" w:csb1="00000000"/>
  </w:font>
  <w:font w:name="Sparkasse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C1" w:rsidRDefault="00E52AC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16" w:rsidRDefault="002C3E16"/>
  <w:tbl>
    <w:tblPr>
      <w:tblW w:w="10115" w:type="dxa"/>
      <w:tblInd w:w="-425" w:type="dxa"/>
      <w:tblBorders>
        <w:bottom w:val="single" w:sz="8" w:space="0" w:color="FF0000"/>
      </w:tblBorders>
      <w:shd w:val="clear" w:color="auto" w:fill="D9D9D9"/>
      <w:tblLook w:val="04A0" w:firstRow="1" w:lastRow="0" w:firstColumn="1" w:lastColumn="0" w:noHBand="0" w:noVBand="1"/>
    </w:tblPr>
    <w:tblGrid>
      <w:gridCol w:w="600"/>
      <w:gridCol w:w="9515"/>
    </w:tblGrid>
    <w:tr w:rsidR="00237895" w:rsidTr="003462C1">
      <w:tc>
        <w:tcPr>
          <w:tcW w:w="534" w:type="dxa"/>
          <w:shd w:val="clear" w:color="auto" w:fill="D9D9D9"/>
          <w:tcMar>
            <w:left w:w="57" w:type="dxa"/>
            <w:right w:w="57" w:type="dxa"/>
          </w:tcMar>
        </w:tcPr>
        <w:p w:rsidR="00237895" w:rsidRPr="00480099" w:rsidRDefault="00E52AC1" w:rsidP="003862AE">
          <w:pPr>
            <w:rPr>
              <w:rFonts w:ascii="Sparkasse Symbol" w:hAnsi="Sparkasse Symbol"/>
              <w:color w:val="FF0000"/>
              <w:sz w:val="20"/>
              <w:szCs w:val="20"/>
              <w:highlight w:val="lightGray"/>
            </w:rPr>
          </w:pPr>
          <w:r>
            <w:rPr>
              <w:rFonts w:ascii="Sparkasse Symbol" w:hAnsi="Sparkasse Symbol"/>
              <w:color w:val="FF0000"/>
              <w:sz w:val="20"/>
              <w:szCs w:val="20"/>
            </w:rPr>
            <w:t></w:t>
          </w:r>
          <w:r w:rsidR="00BD6EE8">
            <w:rPr>
              <w:rFonts w:ascii="Sparkasse Symbol" w:hAnsi="Sparkasse Symbol"/>
              <w:color w:val="FF0000"/>
              <w:sz w:val="20"/>
              <w:szCs w:val="20"/>
            </w:rPr>
            <w:t></w:t>
          </w:r>
          <w:r w:rsidR="006B2DAA" w:rsidRPr="003462C1">
            <w:rPr>
              <w:rFonts w:ascii="Sparkasse Symbol" w:hAnsi="Sparkasse Symbol"/>
              <w:color w:val="FF0000"/>
              <w:sz w:val="20"/>
              <w:szCs w:val="20"/>
            </w:rPr>
            <w:t></w:t>
          </w:r>
          <w:r w:rsidR="006B2DAA" w:rsidRPr="00480099">
            <w:rPr>
              <w:rFonts w:ascii="Sparkasse Symbol" w:hAnsi="Sparkasse Symbol"/>
              <w:color w:val="FF0000"/>
              <w:sz w:val="20"/>
              <w:szCs w:val="20"/>
              <w:highlight w:val="lightGray"/>
            </w:rPr>
            <w:br/>
          </w:r>
        </w:p>
      </w:tc>
      <w:tc>
        <w:tcPr>
          <w:tcW w:w="8678" w:type="dxa"/>
          <w:shd w:val="clear" w:color="auto" w:fill="D9D9D9"/>
          <w:tcMar>
            <w:left w:w="57" w:type="dxa"/>
            <w:right w:w="57" w:type="dxa"/>
          </w:tcMar>
        </w:tcPr>
        <w:p w:rsidR="006B2DAA" w:rsidRPr="00CF3A36" w:rsidRDefault="006B2DAA" w:rsidP="003862AE">
          <w:pPr>
            <w:rPr>
              <w:sz w:val="12"/>
              <w:szCs w:val="12"/>
              <w:highlight w:val="lightGray"/>
            </w:rPr>
          </w:pPr>
        </w:p>
        <w:p w:rsidR="00237895" w:rsidRPr="00CF3A36" w:rsidRDefault="00237895" w:rsidP="003862AE">
          <w:pPr>
            <w:rPr>
              <w:sz w:val="20"/>
              <w:szCs w:val="20"/>
            </w:rPr>
          </w:pPr>
          <w:r w:rsidRPr="00CF3A36">
            <w:rPr>
              <w:sz w:val="20"/>
              <w:szCs w:val="20"/>
            </w:rPr>
            <w:t>Sparkassenakademie</w:t>
          </w:r>
          <w:r w:rsidRPr="00CF3A36">
            <w:rPr>
              <w:sz w:val="20"/>
              <w:szCs w:val="20"/>
            </w:rPr>
            <w:br/>
            <w:t>Bayern</w:t>
          </w:r>
        </w:p>
      </w:tc>
    </w:tr>
  </w:tbl>
  <w:p w:rsidR="003862AE" w:rsidRDefault="003862AE" w:rsidP="002C3E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C1" w:rsidRDefault="00E52A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0A" w:rsidRDefault="0089120A" w:rsidP="004F6EF0">
      <w:r>
        <w:separator/>
      </w:r>
    </w:p>
  </w:footnote>
  <w:footnote w:type="continuationSeparator" w:id="0">
    <w:p w:rsidR="0089120A" w:rsidRDefault="0089120A" w:rsidP="004F6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C1" w:rsidRDefault="00E52AC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5" w:type="dxa"/>
      <w:tblInd w:w="-425" w:type="dxa"/>
      <w:tblBorders>
        <w:top w:val="single" w:sz="8" w:space="0" w:color="FF0000"/>
      </w:tblBorders>
      <w:shd w:val="clear" w:color="auto" w:fill="D9D9D9"/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10115"/>
    </w:tblGrid>
    <w:tr w:rsidR="00485396" w:rsidTr="000208B3">
      <w:tc>
        <w:tcPr>
          <w:tcW w:w="10065" w:type="dxa"/>
          <w:shd w:val="clear" w:color="auto" w:fill="D9D9D9"/>
        </w:tcPr>
        <w:p w:rsidR="00485396" w:rsidRPr="00CF3A36" w:rsidRDefault="00485396" w:rsidP="00480099">
          <w:pPr>
            <w:rPr>
              <w:sz w:val="20"/>
              <w:szCs w:val="20"/>
            </w:rPr>
          </w:pPr>
          <w:r w:rsidRPr="00CF3A36">
            <w:rPr>
              <w:sz w:val="20"/>
              <w:szCs w:val="20"/>
            </w:rPr>
            <w:br/>
          </w:r>
          <w:r w:rsidR="00391E70">
            <w:rPr>
              <w:sz w:val="20"/>
              <w:szCs w:val="20"/>
            </w:rPr>
            <w:t xml:space="preserve">  </w:t>
          </w:r>
          <w:r w:rsidR="00FC6B48">
            <w:rPr>
              <w:sz w:val="20"/>
              <w:szCs w:val="20"/>
            </w:rPr>
            <w:t xml:space="preserve">  </w:t>
          </w:r>
          <w:r w:rsidRPr="00CF3A36">
            <w:rPr>
              <w:sz w:val="20"/>
              <w:szCs w:val="20"/>
            </w:rPr>
            <w:t>Unser Bildungsangebot für Sie</w:t>
          </w:r>
          <w:r w:rsidRPr="00CF3A36">
            <w:rPr>
              <w:sz w:val="20"/>
              <w:szCs w:val="20"/>
            </w:rPr>
            <w:br/>
          </w:r>
        </w:p>
      </w:tc>
    </w:tr>
  </w:tbl>
  <w:p w:rsidR="008D05F2" w:rsidRDefault="008D05F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C1" w:rsidRDefault="00E52A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642"/>
    <w:multiLevelType w:val="hybridMultilevel"/>
    <w:tmpl w:val="192622AE"/>
    <w:lvl w:ilvl="0" w:tplc="D3644FF6">
      <w:start w:val="1"/>
      <w:numFmt w:val="bullet"/>
      <w:pStyle w:val="SABAufzhlung2"/>
      <w:lvlText w:val=""/>
      <w:lvlJc w:val="left"/>
      <w:pPr>
        <w:ind w:left="1117" w:hanging="360"/>
      </w:pPr>
      <w:rPr>
        <w:rFonts w:ascii="Wingdings 3" w:hAnsi="Wingdings 3" w:hint="default"/>
        <w:color w:val="666666"/>
        <w:sz w:val="16"/>
        <w:u w:color="666666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AA431D2"/>
    <w:multiLevelType w:val="multilevel"/>
    <w:tmpl w:val="814E18A0"/>
    <w:numStyleLink w:val="SABListeberschriften"/>
  </w:abstractNum>
  <w:abstractNum w:abstractNumId="2">
    <w:nsid w:val="2BBC1234"/>
    <w:multiLevelType w:val="multilevel"/>
    <w:tmpl w:val="35BCFD9A"/>
    <w:styleLink w:val="SABListeNummerierung"/>
    <w:lvl w:ilvl="0">
      <w:start w:val="1"/>
      <w:numFmt w:val="none"/>
      <w:pStyle w:val="SABStandardVo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ABNummerierung1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pStyle w:val="SABNummerierung2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decimal"/>
      <w:pStyle w:val="SABNummerierung3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upperRoman"/>
      <w:pStyle w:val="SABNummerierung4"/>
      <w:lvlText w:val="%5."/>
      <w:lvlJc w:val="left"/>
      <w:pPr>
        <w:ind w:left="1588" w:hanging="39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588" w:hanging="39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588" w:hanging="39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1588" w:hanging="39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1588" w:hanging="397"/>
      </w:pPr>
      <w:rPr>
        <w:rFonts w:hint="default"/>
      </w:rPr>
    </w:lvl>
  </w:abstractNum>
  <w:abstractNum w:abstractNumId="3">
    <w:nsid w:val="3E7C5117"/>
    <w:multiLevelType w:val="hybridMultilevel"/>
    <w:tmpl w:val="5F82579E"/>
    <w:lvl w:ilvl="0" w:tplc="EFA88074">
      <w:start w:val="1"/>
      <w:numFmt w:val="bullet"/>
      <w:pStyle w:val="SABAufzhlung3"/>
      <w:lvlText w:val=""/>
      <w:lvlJc w:val="left"/>
      <w:pPr>
        <w:ind w:left="1514" w:hanging="360"/>
      </w:pPr>
      <w:rPr>
        <w:rFonts w:ascii="Wingdings" w:hAnsi="Wingdings" w:hint="default"/>
        <w:color w:val="666666"/>
        <w:sz w:val="22"/>
        <w:u w:color="666666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52177B97"/>
    <w:multiLevelType w:val="multilevel"/>
    <w:tmpl w:val="814E18A0"/>
    <w:styleLink w:val="SABListeberschriften"/>
    <w:lvl w:ilvl="0">
      <w:start w:val="1"/>
      <w:numFmt w:val="decimal"/>
      <w:pStyle w:val="berschrift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D081EB5"/>
    <w:multiLevelType w:val="multilevel"/>
    <w:tmpl w:val="3ABA8070"/>
    <w:styleLink w:val="SABListeAufzhlung"/>
    <w:lvl w:ilvl="0">
      <w:start w:val="1"/>
      <w:numFmt w:val="bullet"/>
      <w:pStyle w:val="SABAufzhlung1"/>
      <w:lvlText w:val=""/>
      <w:lvlJc w:val="left"/>
      <w:pPr>
        <w:ind w:left="360" w:hanging="360"/>
      </w:pPr>
      <w:rPr>
        <w:rFonts w:ascii="Wingdings" w:hAnsi="Wingdings" w:hint="default"/>
        <w:color w:val="666666"/>
        <w:sz w:val="22"/>
        <w:u w:color="666666"/>
      </w:rPr>
    </w:lvl>
    <w:lvl w:ilvl="1">
      <w:start w:val="1"/>
      <w:numFmt w:val="bullet"/>
      <w:lvlText w:val=""/>
      <w:lvlJc w:val="left"/>
      <w:pPr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lvlText w:val="-"/>
      <w:lvlJc w:val="left"/>
      <w:pPr>
        <w:ind w:left="1588" w:hanging="397"/>
      </w:pPr>
      <w:rPr>
        <w:rFonts w:hint="default"/>
        <w:b/>
        <w:i w:val="0"/>
      </w:rPr>
    </w:lvl>
    <w:lvl w:ilvl="4">
      <w:start w:val="1"/>
      <w:numFmt w:val="none"/>
      <w:lvlText w:val="-"/>
      <w:lvlJc w:val="left"/>
      <w:pPr>
        <w:ind w:left="1588" w:hanging="397"/>
      </w:pPr>
      <w:rPr>
        <w:rFonts w:hint="default"/>
        <w:b/>
        <w:i w:val="0"/>
      </w:rPr>
    </w:lvl>
    <w:lvl w:ilvl="5">
      <w:start w:val="1"/>
      <w:numFmt w:val="none"/>
      <w:lvlText w:val="-"/>
      <w:lvlJc w:val="left"/>
      <w:pPr>
        <w:ind w:left="1588" w:hanging="397"/>
      </w:pPr>
      <w:rPr>
        <w:rFonts w:hint="default"/>
        <w:b/>
        <w:i w:val="0"/>
      </w:rPr>
    </w:lvl>
    <w:lvl w:ilvl="6">
      <w:start w:val="1"/>
      <w:numFmt w:val="none"/>
      <w:lvlText w:val="-"/>
      <w:lvlJc w:val="left"/>
      <w:pPr>
        <w:ind w:left="1588" w:hanging="397"/>
      </w:pPr>
      <w:rPr>
        <w:rFonts w:hint="default"/>
        <w:b/>
        <w:i w:val="0"/>
      </w:rPr>
    </w:lvl>
    <w:lvl w:ilvl="7">
      <w:start w:val="1"/>
      <w:numFmt w:val="none"/>
      <w:lvlText w:val="-"/>
      <w:lvlJc w:val="left"/>
      <w:pPr>
        <w:ind w:left="1588" w:hanging="397"/>
      </w:pPr>
      <w:rPr>
        <w:rFonts w:hint="default"/>
        <w:b/>
        <w:i w:val="0"/>
      </w:rPr>
    </w:lvl>
    <w:lvl w:ilvl="8">
      <w:start w:val="1"/>
      <w:numFmt w:val="none"/>
      <w:lvlText w:val="-"/>
      <w:lvlJc w:val="left"/>
      <w:pPr>
        <w:ind w:left="1588" w:hanging="397"/>
      </w:pPr>
      <w:rPr>
        <w:rFonts w:hint="default"/>
        <w:b/>
        <w:i w:val="0"/>
      </w:rPr>
    </w:lvl>
  </w:abstractNum>
  <w:abstractNum w:abstractNumId="6">
    <w:nsid w:val="74400AEA"/>
    <w:multiLevelType w:val="hybridMultilevel"/>
    <w:tmpl w:val="A2169E1E"/>
    <w:lvl w:ilvl="0" w:tplc="1CEAA692">
      <w:start w:val="1"/>
      <w:numFmt w:val="bullet"/>
      <w:pStyle w:val="SABAufzhlung4"/>
      <w:lvlText w:val="-"/>
      <w:lvlJc w:val="left"/>
      <w:pPr>
        <w:ind w:left="1551" w:hanging="360"/>
      </w:pPr>
      <w:rPr>
        <w:rFonts w:ascii="Sparkasse Rg" w:hAnsi="Sparkasse Rg" w:hint="default"/>
        <w:color w:val="666666"/>
        <w:sz w:val="22"/>
        <w:u w:color="666666"/>
      </w:rPr>
    </w:lvl>
    <w:lvl w:ilvl="1" w:tplc="0407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6A"/>
    <w:rsid w:val="0001390A"/>
    <w:rsid w:val="000208B3"/>
    <w:rsid w:val="00026CD7"/>
    <w:rsid w:val="00034F1E"/>
    <w:rsid w:val="000836FA"/>
    <w:rsid w:val="000A5FBD"/>
    <w:rsid w:val="000B0B40"/>
    <w:rsid w:val="000B200F"/>
    <w:rsid w:val="000B7F15"/>
    <w:rsid w:val="00103E49"/>
    <w:rsid w:val="0011799A"/>
    <w:rsid w:val="00152A40"/>
    <w:rsid w:val="00170DC0"/>
    <w:rsid w:val="001A2EBB"/>
    <w:rsid w:val="001A56C5"/>
    <w:rsid w:val="001B0FE6"/>
    <w:rsid w:val="001C2BD1"/>
    <w:rsid w:val="001D0E45"/>
    <w:rsid w:val="001F5470"/>
    <w:rsid w:val="00234788"/>
    <w:rsid w:val="00237895"/>
    <w:rsid w:val="0024131B"/>
    <w:rsid w:val="002673B2"/>
    <w:rsid w:val="00272ADD"/>
    <w:rsid w:val="00281D8F"/>
    <w:rsid w:val="00285D6F"/>
    <w:rsid w:val="00286586"/>
    <w:rsid w:val="0029796B"/>
    <w:rsid w:val="002A00C8"/>
    <w:rsid w:val="002A0123"/>
    <w:rsid w:val="002B63F9"/>
    <w:rsid w:val="002C3E16"/>
    <w:rsid w:val="002D3845"/>
    <w:rsid w:val="002E7E4A"/>
    <w:rsid w:val="00322A1C"/>
    <w:rsid w:val="0033766A"/>
    <w:rsid w:val="003410BC"/>
    <w:rsid w:val="003422CC"/>
    <w:rsid w:val="003462C1"/>
    <w:rsid w:val="00350412"/>
    <w:rsid w:val="00350A21"/>
    <w:rsid w:val="003517C4"/>
    <w:rsid w:val="003862AE"/>
    <w:rsid w:val="00391E70"/>
    <w:rsid w:val="003A1F30"/>
    <w:rsid w:val="003A3437"/>
    <w:rsid w:val="003D3C54"/>
    <w:rsid w:val="003F3A41"/>
    <w:rsid w:val="00406358"/>
    <w:rsid w:val="00427B13"/>
    <w:rsid w:val="00443B94"/>
    <w:rsid w:val="0046118B"/>
    <w:rsid w:val="004755DB"/>
    <w:rsid w:val="00480099"/>
    <w:rsid w:val="00485396"/>
    <w:rsid w:val="00485F5E"/>
    <w:rsid w:val="004C0B23"/>
    <w:rsid w:val="004C422F"/>
    <w:rsid w:val="004D0FF6"/>
    <w:rsid w:val="004D4FA6"/>
    <w:rsid w:val="004F6EF0"/>
    <w:rsid w:val="005303DD"/>
    <w:rsid w:val="0054691F"/>
    <w:rsid w:val="005A4E2C"/>
    <w:rsid w:val="005B54BF"/>
    <w:rsid w:val="005D1950"/>
    <w:rsid w:val="00605180"/>
    <w:rsid w:val="00615857"/>
    <w:rsid w:val="0063409D"/>
    <w:rsid w:val="00661A51"/>
    <w:rsid w:val="00665352"/>
    <w:rsid w:val="00680E63"/>
    <w:rsid w:val="0068646D"/>
    <w:rsid w:val="00693A3F"/>
    <w:rsid w:val="006A1839"/>
    <w:rsid w:val="006A7A21"/>
    <w:rsid w:val="006B2A2A"/>
    <w:rsid w:val="006B2DAA"/>
    <w:rsid w:val="006D5FDE"/>
    <w:rsid w:val="006E3076"/>
    <w:rsid w:val="00700E05"/>
    <w:rsid w:val="00713269"/>
    <w:rsid w:val="00714C4C"/>
    <w:rsid w:val="007808AF"/>
    <w:rsid w:val="00791407"/>
    <w:rsid w:val="007A01D4"/>
    <w:rsid w:val="007A1566"/>
    <w:rsid w:val="007B4283"/>
    <w:rsid w:val="007C6BF8"/>
    <w:rsid w:val="007F3C86"/>
    <w:rsid w:val="00820A6F"/>
    <w:rsid w:val="00845C57"/>
    <w:rsid w:val="0086130C"/>
    <w:rsid w:val="00886C7E"/>
    <w:rsid w:val="0089120A"/>
    <w:rsid w:val="008D05F2"/>
    <w:rsid w:val="008D1F82"/>
    <w:rsid w:val="008F26C2"/>
    <w:rsid w:val="008F5DC7"/>
    <w:rsid w:val="009039FD"/>
    <w:rsid w:val="009260E8"/>
    <w:rsid w:val="0093103E"/>
    <w:rsid w:val="0095151F"/>
    <w:rsid w:val="00954803"/>
    <w:rsid w:val="00957500"/>
    <w:rsid w:val="009875AD"/>
    <w:rsid w:val="009B18CC"/>
    <w:rsid w:val="009C573D"/>
    <w:rsid w:val="009D4204"/>
    <w:rsid w:val="00A07611"/>
    <w:rsid w:val="00A07F96"/>
    <w:rsid w:val="00A3758E"/>
    <w:rsid w:val="00A732A0"/>
    <w:rsid w:val="00A839D5"/>
    <w:rsid w:val="00AA1AC1"/>
    <w:rsid w:val="00AB2B27"/>
    <w:rsid w:val="00B47156"/>
    <w:rsid w:val="00B72D2C"/>
    <w:rsid w:val="00B732E9"/>
    <w:rsid w:val="00B879E7"/>
    <w:rsid w:val="00BB3260"/>
    <w:rsid w:val="00BC130A"/>
    <w:rsid w:val="00BC42DE"/>
    <w:rsid w:val="00BD6EE8"/>
    <w:rsid w:val="00BF705A"/>
    <w:rsid w:val="00C1278F"/>
    <w:rsid w:val="00C20A01"/>
    <w:rsid w:val="00C20DA3"/>
    <w:rsid w:val="00C31A08"/>
    <w:rsid w:val="00C609AD"/>
    <w:rsid w:val="00C90775"/>
    <w:rsid w:val="00C934BF"/>
    <w:rsid w:val="00C97171"/>
    <w:rsid w:val="00CE03B6"/>
    <w:rsid w:val="00CE513D"/>
    <w:rsid w:val="00CF3A36"/>
    <w:rsid w:val="00D10068"/>
    <w:rsid w:val="00D26163"/>
    <w:rsid w:val="00D57286"/>
    <w:rsid w:val="00D71275"/>
    <w:rsid w:val="00D9745A"/>
    <w:rsid w:val="00DC33D3"/>
    <w:rsid w:val="00DE30D7"/>
    <w:rsid w:val="00DF4984"/>
    <w:rsid w:val="00DF66DD"/>
    <w:rsid w:val="00DF7F44"/>
    <w:rsid w:val="00E01E45"/>
    <w:rsid w:val="00E06921"/>
    <w:rsid w:val="00E17EF3"/>
    <w:rsid w:val="00E23D98"/>
    <w:rsid w:val="00E44C97"/>
    <w:rsid w:val="00E4728F"/>
    <w:rsid w:val="00E52AC1"/>
    <w:rsid w:val="00E57B71"/>
    <w:rsid w:val="00E63140"/>
    <w:rsid w:val="00E645F0"/>
    <w:rsid w:val="00E67FD1"/>
    <w:rsid w:val="00E7201E"/>
    <w:rsid w:val="00E761CE"/>
    <w:rsid w:val="00E86CC9"/>
    <w:rsid w:val="00EA2F01"/>
    <w:rsid w:val="00EE6614"/>
    <w:rsid w:val="00F255DD"/>
    <w:rsid w:val="00F56528"/>
    <w:rsid w:val="00FC6079"/>
    <w:rsid w:val="00FC6B48"/>
    <w:rsid w:val="00FC759B"/>
    <w:rsid w:val="00FD6D24"/>
    <w:rsid w:val="00FF0DB8"/>
    <w:rsid w:val="00FF5E9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SAB_Standard"/>
    <w:qFormat/>
    <w:rsid w:val="00CE03B6"/>
    <w:rPr>
      <w:rFonts w:ascii="Sparkasse Rg" w:hAnsi="Sparkasse Rg"/>
      <w:sz w:val="22"/>
      <w:szCs w:val="24"/>
    </w:rPr>
  </w:style>
  <w:style w:type="paragraph" w:styleId="berschrift1">
    <w:name w:val="heading 1"/>
    <w:aliases w:val="SAB_Überschrift 1"/>
    <w:basedOn w:val="Standard"/>
    <w:next w:val="Standard"/>
    <w:link w:val="berschrift1Zchn"/>
    <w:qFormat/>
    <w:rsid w:val="004D0FF6"/>
    <w:pPr>
      <w:keepNext/>
      <w:keepLines/>
      <w:numPr>
        <w:numId w:val="1"/>
      </w:numPr>
      <w:spacing w:before="280" w:after="280"/>
      <w:outlineLvl w:val="0"/>
    </w:pPr>
    <w:rPr>
      <w:b/>
      <w:bCs/>
      <w:sz w:val="28"/>
      <w:szCs w:val="28"/>
    </w:rPr>
  </w:style>
  <w:style w:type="paragraph" w:styleId="berschrift2">
    <w:name w:val="heading 2"/>
    <w:aliases w:val="SAB_Überschrift 2"/>
    <w:basedOn w:val="Standard"/>
    <w:next w:val="Standard"/>
    <w:link w:val="berschrift2Zchn"/>
    <w:qFormat/>
    <w:rsid w:val="00406358"/>
    <w:pPr>
      <w:keepNext/>
      <w:keepLines/>
      <w:numPr>
        <w:ilvl w:val="1"/>
        <w:numId w:val="1"/>
      </w:numPr>
      <w:spacing w:before="280" w:after="280"/>
      <w:outlineLvl w:val="1"/>
    </w:pPr>
    <w:rPr>
      <w:bCs/>
      <w:sz w:val="28"/>
      <w:szCs w:val="26"/>
    </w:rPr>
  </w:style>
  <w:style w:type="paragraph" w:styleId="berschrift3">
    <w:name w:val="heading 3"/>
    <w:aliases w:val="SAB_Überschrift 3"/>
    <w:basedOn w:val="Standard"/>
    <w:next w:val="Standard"/>
    <w:link w:val="berschrift3Zchn"/>
    <w:qFormat/>
    <w:rsid w:val="006B2A2A"/>
    <w:pPr>
      <w:keepNext/>
      <w:keepLines/>
      <w:numPr>
        <w:ilvl w:val="2"/>
        <w:numId w:val="1"/>
      </w:numPr>
      <w:spacing w:before="220" w:after="220"/>
      <w:outlineLvl w:val="2"/>
    </w:pPr>
    <w:rPr>
      <w:b/>
      <w:bCs/>
    </w:rPr>
  </w:style>
  <w:style w:type="paragraph" w:styleId="berschrift4">
    <w:name w:val="heading 4"/>
    <w:aliases w:val="SAB_Überschrift 4"/>
    <w:basedOn w:val="Standard"/>
    <w:next w:val="Standard"/>
    <w:link w:val="berschrift4Zchn"/>
    <w:qFormat/>
    <w:rsid w:val="006B2A2A"/>
    <w:pPr>
      <w:keepNext/>
      <w:keepLines/>
      <w:numPr>
        <w:ilvl w:val="3"/>
        <w:numId w:val="1"/>
      </w:numPr>
      <w:spacing w:before="220" w:after="220"/>
      <w:outlineLvl w:val="3"/>
    </w:pPr>
    <w:rPr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ABAufzhlung1">
    <w:name w:val="SAB_Aufzählung1"/>
    <w:basedOn w:val="Standard"/>
    <w:next w:val="SABListenfortsetzung1"/>
    <w:rsid w:val="00605180"/>
    <w:pPr>
      <w:numPr>
        <w:numId w:val="3"/>
      </w:numPr>
      <w:ind w:left="397" w:hanging="397"/>
    </w:pPr>
  </w:style>
  <w:style w:type="paragraph" w:customStyle="1" w:styleId="SABAufzhlung2">
    <w:name w:val="SAB_Aufzählung2"/>
    <w:basedOn w:val="Standard"/>
    <w:next w:val="SABListenfortsetzung2"/>
    <w:rsid w:val="00026CD7"/>
    <w:pPr>
      <w:numPr>
        <w:numId w:val="6"/>
      </w:numPr>
      <w:ind w:left="794" w:hanging="397"/>
    </w:pPr>
  </w:style>
  <w:style w:type="character" w:styleId="Platzhaltertext">
    <w:name w:val="Placeholder Text"/>
    <w:uiPriority w:val="99"/>
    <w:semiHidden/>
    <w:rsid w:val="004F6EF0"/>
    <w:rPr>
      <w:color w:val="808080"/>
    </w:rPr>
  </w:style>
  <w:style w:type="paragraph" w:styleId="Kopfzeile">
    <w:name w:val="header"/>
    <w:aliases w:val="SAB_Kopfzeile"/>
    <w:basedOn w:val="Standard"/>
    <w:link w:val="KopfzeileZchn"/>
    <w:rsid w:val="004F6E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SAB_Kopfzeile Zchn"/>
    <w:link w:val="Kopfzeile"/>
    <w:rsid w:val="004F6EF0"/>
    <w:rPr>
      <w:rFonts w:ascii="Sparkasse Rg" w:hAnsi="Sparkasse Rg"/>
      <w:sz w:val="22"/>
      <w:szCs w:val="24"/>
    </w:rPr>
  </w:style>
  <w:style w:type="paragraph" w:styleId="Fuzeile">
    <w:name w:val="footer"/>
    <w:aliases w:val="SAB_Fußzeile"/>
    <w:basedOn w:val="Standard"/>
    <w:link w:val="FuzeileZchn"/>
    <w:uiPriority w:val="99"/>
    <w:rsid w:val="004F6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aliases w:val="SAB_Fußzeile Zchn"/>
    <w:link w:val="Fuzeile"/>
    <w:uiPriority w:val="99"/>
    <w:rsid w:val="004F6EF0"/>
    <w:rPr>
      <w:rFonts w:ascii="Sparkasse Rg" w:hAnsi="Sparkasse Rg"/>
      <w:sz w:val="22"/>
      <w:szCs w:val="24"/>
    </w:rPr>
  </w:style>
  <w:style w:type="numbering" w:customStyle="1" w:styleId="SABListeberschriften">
    <w:name w:val="SAB_ListeÜberschriften"/>
    <w:basedOn w:val="KeineListe"/>
    <w:uiPriority w:val="99"/>
    <w:rsid w:val="009B18CC"/>
    <w:pPr>
      <w:numPr>
        <w:numId w:val="1"/>
      </w:numPr>
    </w:pPr>
  </w:style>
  <w:style w:type="paragraph" w:styleId="Verzeichnis1">
    <w:name w:val="toc 1"/>
    <w:aliases w:val="SAB_Verzeichnis 1"/>
    <w:basedOn w:val="Standard"/>
    <w:next w:val="Standard"/>
    <w:autoRedefine/>
    <w:uiPriority w:val="39"/>
    <w:rsid w:val="009C573D"/>
    <w:pPr>
      <w:tabs>
        <w:tab w:val="right" w:leader="dot" w:pos="9072"/>
      </w:tabs>
      <w:spacing w:after="60"/>
      <w:ind w:left="851" w:right="425" w:hanging="851"/>
    </w:pPr>
    <w:rPr>
      <w:noProof/>
    </w:rPr>
  </w:style>
  <w:style w:type="character" w:customStyle="1" w:styleId="berschrift1Zchn">
    <w:name w:val="Überschrift 1 Zchn"/>
    <w:aliases w:val="SAB_Überschrift 1 Zchn"/>
    <w:link w:val="berschrift1"/>
    <w:rsid w:val="004D0FF6"/>
    <w:rPr>
      <w:rFonts w:ascii="Sparkasse Rg" w:eastAsia="Times New Roman" w:hAnsi="Sparkasse Rg" w:cs="Times New Roman"/>
      <w:b/>
      <w:bCs/>
      <w:sz w:val="28"/>
      <w:szCs w:val="28"/>
    </w:rPr>
  </w:style>
  <w:style w:type="character" w:customStyle="1" w:styleId="berschrift2Zchn">
    <w:name w:val="Überschrift 2 Zchn"/>
    <w:aliases w:val="SAB_Überschrift 2 Zchn"/>
    <w:link w:val="berschrift2"/>
    <w:rsid w:val="00406358"/>
    <w:rPr>
      <w:rFonts w:ascii="Sparkasse Rg" w:eastAsia="Times New Roman" w:hAnsi="Sparkasse Rg" w:cs="Times New Roman"/>
      <w:bCs/>
      <w:sz w:val="28"/>
      <w:szCs w:val="26"/>
    </w:rPr>
  </w:style>
  <w:style w:type="character" w:customStyle="1" w:styleId="berschrift3Zchn">
    <w:name w:val="Überschrift 3 Zchn"/>
    <w:aliases w:val="SAB_Überschrift 3 Zchn"/>
    <w:link w:val="berschrift3"/>
    <w:rsid w:val="006B2A2A"/>
    <w:rPr>
      <w:rFonts w:ascii="Sparkasse Rg" w:eastAsia="Times New Roman" w:hAnsi="Sparkasse Rg" w:cs="Times New Roman"/>
      <w:b/>
      <w:bCs/>
      <w:sz w:val="22"/>
      <w:szCs w:val="24"/>
    </w:rPr>
  </w:style>
  <w:style w:type="character" w:customStyle="1" w:styleId="berschrift4Zchn">
    <w:name w:val="Überschrift 4 Zchn"/>
    <w:aliases w:val="SAB_Überschrift 4 Zchn"/>
    <w:link w:val="berschrift4"/>
    <w:rsid w:val="006B2A2A"/>
    <w:rPr>
      <w:rFonts w:ascii="Sparkasse Rg" w:eastAsia="Times New Roman" w:hAnsi="Sparkasse Rg" w:cs="Times New Roman"/>
      <w:bCs/>
      <w:iCs/>
      <w:sz w:val="22"/>
      <w:szCs w:val="24"/>
    </w:rPr>
  </w:style>
  <w:style w:type="paragraph" w:styleId="Verzeichnis2">
    <w:name w:val="toc 2"/>
    <w:aliases w:val="SAB_Verzeichnis 2"/>
    <w:basedOn w:val="Standard"/>
    <w:next w:val="Standard"/>
    <w:autoRedefine/>
    <w:uiPriority w:val="39"/>
    <w:rsid w:val="007B4283"/>
    <w:pPr>
      <w:tabs>
        <w:tab w:val="right" w:leader="dot" w:pos="9072"/>
      </w:tabs>
      <w:spacing w:after="60"/>
      <w:ind w:left="851" w:right="425" w:hanging="851"/>
    </w:pPr>
    <w:rPr>
      <w:noProof/>
    </w:rPr>
  </w:style>
  <w:style w:type="paragraph" w:styleId="Verzeichnis3">
    <w:name w:val="toc 3"/>
    <w:aliases w:val="SAB_Verzeichnis 3"/>
    <w:basedOn w:val="Standard"/>
    <w:next w:val="Standard"/>
    <w:autoRedefine/>
    <w:uiPriority w:val="39"/>
    <w:rsid w:val="007B4283"/>
    <w:pPr>
      <w:tabs>
        <w:tab w:val="right" w:leader="dot" w:pos="9072"/>
      </w:tabs>
      <w:spacing w:after="60"/>
      <w:ind w:left="851" w:right="425" w:hanging="851"/>
    </w:pPr>
    <w:rPr>
      <w:noProof/>
    </w:rPr>
  </w:style>
  <w:style w:type="paragraph" w:styleId="Verzeichnis4">
    <w:name w:val="toc 4"/>
    <w:aliases w:val="SAB_Verzeichnis 4"/>
    <w:basedOn w:val="Standard"/>
    <w:next w:val="Standard"/>
    <w:autoRedefine/>
    <w:uiPriority w:val="39"/>
    <w:rsid w:val="009260E8"/>
    <w:pPr>
      <w:tabs>
        <w:tab w:val="right" w:leader="dot" w:pos="9072"/>
      </w:tabs>
      <w:spacing w:after="60"/>
      <w:ind w:left="851" w:right="425" w:hanging="851"/>
    </w:pPr>
    <w:rPr>
      <w:noProof/>
    </w:rPr>
  </w:style>
  <w:style w:type="character" w:styleId="Hyperlink">
    <w:name w:val="Hyperlink"/>
    <w:aliases w:val="SAB_Hyperlink"/>
    <w:uiPriority w:val="99"/>
    <w:unhideWhenUsed/>
    <w:rsid w:val="004D0FF6"/>
    <w:rPr>
      <w:color w:val="0000FF"/>
      <w:u w:val="single"/>
    </w:rPr>
  </w:style>
  <w:style w:type="paragraph" w:customStyle="1" w:styleId="SABListenfortsetzung1">
    <w:name w:val="SAB_Listenfortsetzung1"/>
    <w:basedOn w:val="Standard"/>
    <w:rsid w:val="004D4FA6"/>
    <w:pPr>
      <w:ind w:left="397"/>
    </w:pPr>
  </w:style>
  <w:style w:type="paragraph" w:customStyle="1" w:styleId="SABListenfortsetzung2">
    <w:name w:val="SAB_Listenfortsetzung2"/>
    <w:basedOn w:val="Standard"/>
    <w:rsid w:val="0024131B"/>
    <w:pPr>
      <w:ind w:left="794"/>
    </w:pPr>
  </w:style>
  <w:style w:type="paragraph" w:customStyle="1" w:styleId="SABListenfortsetzung3">
    <w:name w:val="SAB_Listenfortsetzung3"/>
    <w:basedOn w:val="Standard"/>
    <w:rsid w:val="0024131B"/>
    <w:pPr>
      <w:ind w:left="1191"/>
    </w:pPr>
  </w:style>
  <w:style w:type="paragraph" w:customStyle="1" w:styleId="SABListenfortsetzung4">
    <w:name w:val="SAB_Listenfortsetzung4"/>
    <w:basedOn w:val="Standard"/>
    <w:rsid w:val="0024131B"/>
    <w:pPr>
      <w:ind w:left="1588"/>
    </w:pPr>
  </w:style>
  <w:style w:type="paragraph" w:customStyle="1" w:styleId="SABAufzhlung3">
    <w:name w:val="SAB_Aufzählung3"/>
    <w:basedOn w:val="Standard"/>
    <w:next w:val="SABListenfortsetzung3"/>
    <w:rsid w:val="00605180"/>
    <w:pPr>
      <w:numPr>
        <w:numId w:val="7"/>
      </w:numPr>
      <w:ind w:left="1191" w:hanging="397"/>
    </w:pPr>
  </w:style>
  <w:style w:type="paragraph" w:customStyle="1" w:styleId="SABAufzhlung4">
    <w:name w:val="SAB_Aufzählung4"/>
    <w:basedOn w:val="Standard"/>
    <w:next w:val="SABListenfortsetzung4"/>
    <w:rsid w:val="00272ADD"/>
    <w:pPr>
      <w:numPr>
        <w:numId w:val="8"/>
      </w:numPr>
      <w:ind w:left="1588" w:hanging="397"/>
    </w:pPr>
  </w:style>
  <w:style w:type="numbering" w:customStyle="1" w:styleId="SABListeAufzhlung">
    <w:name w:val="SAB_ListeAufzählung"/>
    <w:basedOn w:val="KeineListe"/>
    <w:uiPriority w:val="99"/>
    <w:rsid w:val="009039FD"/>
    <w:pPr>
      <w:numPr>
        <w:numId w:val="3"/>
      </w:numPr>
    </w:pPr>
  </w:style>
  <w:style w:type="paragraph" w:customStyle="1" w:styleId="SABStandardVor">
    <w:name w:val="SAB_StandardVor"/>
    <w:basedOn w:val="Standard"/>
    <w:qFormat/>
    <w:rsid w:val="00026CD7"/>
    <w:pPr>
      <w:numPr>
        <w:numId w:val="4"/>
      </w:numPr>
    </w:pPr>
    <w:rPr>
      <w:color w:val="FF0000"/>
    </w:rPr>
  </w:style>
  <w:style w:type="paragraph" w:customStyle="1" w:styleId="SABNummerierung1">
    <w:name w:val="SAB_Nummerierung1"/>
    <w:basedOn w:val="Standard"/>
    <w:next w:val="SABListenfortsetzung1"/>
    <w:rsid w:val="00BC42DE"/>
    <w:pPr>
      <w:numPr>
        <w:ilvl w:val="1"/>
        <w:numId w:val="4"/>
      </w:numPr>
    </w:pPr>
  </w:style>
  <w:style w:type="paragraph" w:customStyle="1" w:styleId="SABNummerierung2">
    <w:name w:val="SAB_Nummerierung2"/>
    <w:basedOn w:val="Standard"/>
    <w:next w:val="SABListenfortsetzung2"/>
    <w:rsid w:val="00BC42DE"/>
    <w:pPr>
      <w:numPr>
        <w:ilvl w:val="2"/>
        <w:numId w:val="4"/>
      </w:numPr>
    </w:pPr>
  </w:style>
  <w:style w:type="paragraph" w:customStyle="1" w:styleId="SABNummerierung3">
    <w:name w:val="SAB_Nummerierung3"/>
    <w:basedOn w:val="Standard"/>
    <w:next w:val="SABListenfortsetzung3"/>
    <w:rsid w:val="00BC42DE"/>
    <w:pPr>
      <w:numPr>
        <w:ilvl w:val="3"/>
        <w:numId w:val="4"/>
      </w:numPr>
    </w:pPr>
  </w:style>
  <w:style w:type="paragraph" w:customStyle="1" w:styleId="SABNummerierung4">
    <w:name w:val="SAB_Nummerierung4"/>
    <w:basedOn w:val="Standard"/>
    <w:next w:val="SABListenfortsetzung4"/>
    <w:rsid w:val="00BC42DE"/>
    <w:pPr>
      <w:numPr>
        <w:ilvl w:val="4"/>
        <w:numId w:val="4"/>
      </w:numPr>
    </w:pPr>
  </w:style>
  <w:style w:type="numbering" w:customStyle="1" w:styleId="SABListeNummerierung">
    <w:name w:val="SAB_ListeNummerierung"/>
    <w:basedOn w:val="KeineListe"/>
    <w:uiPriority w:val="99"/>
    <w:rsid w:val="00BC42DE"/>
    <w:pPr>
      <w:numPr>
        <w:numId w:val="4"/>
      </w:numPr>
    </w:pPr>
  </w:style>
  <w:style w:type="paragraph" w:customStyle="1" w:styleId="SABZwiTi1">
    <w:name w:val="SAB_ZwiTi1"/>
    <w:basedOn w:val="Standard"/>
    <w:next w:val="Standard"/>
    <w:link w:val="SABZwiTi1Zchn"/>
    <w:qFormat/>
    <w:rsid w:val="00F56528"/>
    <w:pPr>
      <w:spacing w:before="280" w:after="280"/>
    </w:pPr>
    <w:rPr>
      <w:b/>
      <w:sz w:val="28"/>
    </w:rPr>
  </w:style>
  <w:style w:type="paragraph" w:customStyle="1" w:styleId="SABZwiTi2">
    <w:name w:val="SAB_ZwiTi2"/>
    <w:basedOn w:val="Standard"/>
    <w:next w:val="Standard"/>
    <w:qFormat/>
    <w:rsid w:val="001D0E45"/>
    <w:pPr>
      <w:spacing w:before="220" w:after="220"/>
    </w:pPr>
    <w:rPr>
      <w:b/>
    </w:rPr>
  </w:style>
  <w:style w:type="character" w:customStyle="1" w:styleId="SABZwiTi1Zchn">
    <w:name w:val="SAB_ZwiTi1 Zchn"/>
    <w:link w:val="SABZwiTi1"/>
    <w:rsid w:val="00F56528"/>
    <w:rPr>
      <w:rFonts w:ascii="Sparkasse Rg" w:hAnsi="Sparkasse Rg"/>
      <w:b/>
      <w:sz w:val="28"/>
      <w:szCs w:val="24"/>
    </w:rPr>
  </w:style>
  <w:style w:type="table" w:styleId="Tabellenraster">
    <w:name w:val="Table Grid"/>
    <w:basedOn w:val="NormaleTabelle"/>
    <w:rsid w:val="0033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SAB_Standard"/>
    <w:qFormat/>
    <w:rsid w:val="00CE03B6"/>
    <w:rPr>
      <w:rFonts w:ascii="Sparkasse Rg" w:hAnsi="Sparkasse Rg"/>
      <w:sz w:val="22"/>
      <w:szCs w:val="24"/>
    </w:rPr>
  </w:style>
  <w:style w:type="paragraph" w:styleId="berschrift1">
    <w:name w:val="heading 1"/>
    <w:aliases w:val="SAB_Überschrift 1"/>
    <w:basedOn w:val="Standard"/>
    <w:next w:val="Standard"/>
    <w:link w:val="berschrift1Zchn"/>
    <w:qFormat/>
    <w:rsid w:val="004D0FF6"/>
    <w:pPr>
      <w:keepNext/>
      <w:keepLines/>
      <w:numPr>
        <w:numId w:val="1"/>
      </w:numPr>
      <w:spacing w:before="280" w:after="280"/>
      <w:outlineLvl w:val="0"/>
    </w:pPr>
    <w:rPr>
      <w:b/>
      <w:bCs/>
      <w:sz w:val="28"/>
      <w:szCs w:val="28"/>
    </w:rPr>
  </w:style>
  <w:style w:type="paragraph" w:styleId="berschrift2">
    <w:name w:val="heading 2"/>
    <w:aliases w:val="SAB_Überschrift 2"/>
    <w:basedOn w:val="Standard"/>
    <w:next w:val="Standard"/>
    <w:link w:val="berschrift2Zchn"/>
    <w:qFormat/>
    <w:rsid w:val="00406358"/>
    <w:pPr>
      <w:keepNext/>
      <w:keepLines/>
      <w:numPr>
        <w:ilvl w:val="1"/>
        <w:numId w:val="1"/>
      </w:numPr>
      <w:spacing w:before="280" w:after="280"/>
      <w:outlineLvl w:val="1"/>
    </w:pPr>
    <w:rPr>
      <w:bCs/>
      <w:sz w:val="28"/>
      <w:szCs w:val="26"/>
    </w:rPr>
  </w:style>
  <w:style w:type="paragraph" w:styleId="berschrift3">
    <w:name w:val="heading 3"/>
    <w:aliases w:val="SAB_Überschrift 3"/>
    <w:basedOn w:val="Standard"/>
    <w:next w:val="Standard"/>
    <w:link w:val="berschrift3Zchn"/>
    <w:qFormat/>
    <w:rsid w:val="006B2A2A"/>
    <w:pPr>
      <w:keepNext/>
      <w:keepLines/>
      <w:numPr>
        <w:ilvl w:val="2"/>
        <w:numId w:val="1"/>
      </w:numPr>
      <w:spacing w:before="220" w:after="220"/>
      <w:outlineLvl w:val="2"/>
    </w:pPr>
    <w:rPr>
      <w:b/>
      <w:bCs/>
    </w:rPr>
  </w:style>
  <w:style w:type="paragraph" w:styleId="berschrift4">
    <w:name w:val="heading 4"/>
    <w:aliases w:val="SAB_Überschrift 4"/>
    <w:basedOn w:val="Standard"/>
    <w:next w:val="Standard"/>
    <w:link w:val="berschrift4Zchn"/>
    <w:qFormat/>
    <w:rsid w:val="006B2A2A"/>
    <w:pPr>
      <w:keepNext/>
      <w:keepLines/>
      <w:numPr>
        <w:ilvl w:val="3"/>
        <w:numId w:val="1"/>
      </w:numPr>
      <w:spacing w:before="220" w:after="220"/>
      <w:outlineLvl w:val="3"/>
    </w:pPr>
    <w:rPr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ABAufzhlung1">
    <w:name w:val="SAB_Aufzählung1"/>
    <w:basedOn w:val="Standard"/>
    <w:next w:val="SABListenfortsetzung1"/>
    <w:rsid w:val="00605180"/>
    <w:pPr>
      <w:numPr>
        <w:numId w:val="3"/>
      </w:numPr>
      <w:ind w:left="397" w:hanging="397"/>
    </w:pPr>
  </w:style>
  <w:style w:type="paragraph" w:customStyle="1" w:styleId="SABAufzhlung2">
    <w:name w:val="SAB_Aufzählung2"/>
    <w:basedOn w:val="Standard"/>
    <w:next w:val="SABListenfortsetzung2"/>
    <w:rsid w:val="00026CD7"/>
    <w:pPr>
      <w:numPr>
        <w:numId w:val="6"/>
      </w:numPr>
      <w:ind w:left="794" w:hanging="397"/>
    </w:pPr>
  </w:style>
  <w:style w:type="character" w:styleId="Platzhaltertext">
    <w:name w:val="Placeholder Text"/>
    <w:uiPriority w:val="99"/>
    <w:semiHidden/>
    <w:rsid w:val="004F6EF0"/>
    <w:rPr>
      <w:color w:val="808080"/>
    </w:rPr>
  </w:style>
  <w:style w:type="paragraph" w:styleId="Kopfzeile">
    <w:name w:val="header"/>
    <w:aliases w:val="SAB_Kopfzeile"/>
    <w:basedOn w:val="Standard"/>
    <w:link w:val="KopfzeileZchn"/>
    <w:rsid w:val="004F6E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SAB_Kopfzeile Zchn"/>
    <w:link w:val="Kopfzeile"/>
    <w:rsid w:val="004F6EF0"/>
    <w:rPr>
      <w:rFonts w:ascii="Sparkasse Rg" w:hAnsi="Sparkasse Rg"/>
      <w:sz w:val="22"/>
      <w:szCs w:val="24"/>
    </w:rPr>
  </w:style>
  <w:style w:type="paragraph" w:styleId="Fuzeile">
    <w:name w:val="footer"/>
    <w:aliases w:val="SAB_Fußzeile"/>
    <w:basedOn w:val="Standard"/>
    <w:link w:val="FuzeileZchn"/>
    <w:uiPriority w:val="99"/>
    <w:rsid w:val="004F6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aliases w:val="SAB_Fußzeile Zchn"/>
    <w:link w:val="Fuzeile"/>
    <w:uiPriority w:val="99"/>
    <w:rsid w:val="004F6EF0"/>
    <w:rPr>
      <w:rFonts w:ascii="Sparkasse Rg" w:hAnsi="Sparkasse Rg"/>
      <w:sz w:val="22"/>
      <w:szCs w:val="24"/>
    </w:rPr>
  </w:style>
  <w:style w:type="numbering" w:customStyle="1" w:styleId="SABListeberschriften">
    <w:name w:val="SAB_ListeÜberschriften"/>
    <w:basedOn w:val="KeineListe"/>
    <w:uiPriority w:val="99"/>
    <w:rsid w:val="009B18CC"/>
    <w:pPr>
      <w:numPr>
        <w:numId w:val="1"/>
      </w:numPr>
    </w:pPr>
  </w:style>
  <w:style w:type="paragraph" w:styleId="Verzeichnis1">
    <w:name w:val="toc 1"/>
    <w:aliases w:val="SAB_Verzeichnis 1"/>
    <w:basedOn w:val="Standard"/>
    <w:next w:val="Standard"/>
    <w:autoRedefine/>
    <w:uiPriority w:val="39"/>
    <w:rsid w:val="009C573D"/>
    <w:pPr>
      <w:tabs>
        <w:tab w:val="right" w:leader="dot" w:pos="9072"/>
      </w:tabs>
      <w:spacing w:after="60"/>
      <w:ind w:left="851" w:right="425" w:hanging="851"/>
    </w:pPr>
    <w:rPr>
      <w:noProof/>
    </w:rPr>
  </w:style>
  <w:style w:type="character" w:customStyle="1" w:styleId="berschrift1Zchn">
    <w:name w:val="Überschrift 1 Zchn"/>
    <w:aliases w:val="SAB_Überschrift 1 Zchn"/>
    <w:link w:val="berschrift1"/>
    <w:rsid w:val="004D0FF6"/>
    <w:rPr>
      <w:rFonts w:ascii="Sparkasse Rg" w:eastAsia="Times New Roman" w:hAnsi="Sparkasse Rg" w:cs="Times New Roman"/>
      <w:b/>
      <w:bCs/>
      <w:sz w:val="28"/>
      <w:szCs w:val="28"/>
    </w:rPr>
  </w:style>
  <w:style w:type="character" w:customStyle="1" w:styleId="berschrift2Zchn">
    <w:name w:val="Überschrift 2 Zchn"/>
    <w:aliases w:val="SAB_Überschrift 2 Zchn"/>
    <w:link w:val="berschrift2"/>
    <w:rsid w:val="00406358"/>
    <w:rPr>
      <w:rFonts w:ascii="Sparkasse Rg" w:eastAsia="Times New Roman" w:hAnsi="Sparkasse Rg" w:cs="Times New Roman"/>
      <w:bCs/>
      <w:sz w:val="28"/>
      <w:szCs w:val="26"/>
    </w:rPr>
  </w:style>
  <w:style w:type="character" w:customStyle="1" w:styleId="berschrift3Zchn">
    <w:name w:val="Überschrift 3 Zchn"/>
    <w:aliases w:val="SAB_Überschrift 3 Zchn"/>
    <w:link w:val="berschrift3"/>
    <w:rsid w:val="006B2A2A"/>
    <w:rPr>
      <w:rFonts w:ascii="Sparkasse Rg" w:eastAsia="Times New Roman" w:hAnsi="Sparkasse Rg" w:cs="Times New Roman"/>
      <w:b/>
      <w:bCs/>
      <w:sz w:val="22"/>
      <w:szCs w:val="24"/>
    </w:rPr>
  </w:style>
  <w:style w:type="character" w:customStyle="1" w:styleId="berschrift4Zchn">
    <w:name w:val="Überschrift 4 Zchn"/>
    <w:aliases w:val="SAB_Überschrift 4 Zchn"/>
    <w:link w:val="berschrift4"/>
    <w:rsid w:val="006B2A2A"/>
    <w:rPr>
      <w:rFonts w:ascii="Sparkasse Rg" w:eastAsia="Times New Roman" w:hAnsi="Sparkasse Rg" w:cs="Times New Roman"/>
      <w:bCs/>
      <w:iCs/>
      <w:sz w:val="22"/>
      <w:szCs w:val="24"/>
    </w:rPr>
  </w:style>
  <w:style w:type="paragraph" w:styleId="Verzeichnis2">
    <w:name w:val="toc 2"/>
    <w:aliases w:val="SAB_Verzeichnis 2"/>
    <w:basedOn w:val="Standard"/>
    <w:next w:val="Standard"/>
    <w:autoRedefine/>
    <w:uiPriority w:val="39"/>
    <w:rsid w:val="007B4283"/>
    <w:pPr>
      <w:tabs>
        <w:tab w:val="right" w:leader="dot" w:pos="9072"/>
      </w:tabs>
      <w:spacing w:after="60"/>
      <w:ind w:left="851" w:right="425" w:hanging="851"/>
    </w:pPr>
    <w:rPr>
      <w:noProof/>
    </w:rPr>
  </w:style>
  <w:style w:type="paragraph" w:styleId="Verzeichnis3">
    <w:name w:val="toc 3"/>
    <w:aliases w:val="SAB_Verzeichnis 3"/>
    <w:basedOn w:val="Standard"/>
    <w:next w:val="Standard"/>
    <w:autoRedefine/>
    <w:uiPriority w:val="39"/>
    <w:rsid w:val="007B4283"/>
    <w:pPr>
      <w:tabs>
        <w:tab w:val="right" w:leader="dot" w:pos="9072"/>
      </w:tabs>
      <w:spacing w:after="60"/>
      <w:ind w:left="851" w:right="425" w:hanging="851"/>
    </w:pPr>
    <w:rPr>
      <w:noProof/>
    </w:rPr>
  </w:style>
  <w:style w:type="paragraph" w:styleId="Verzeichnis4">
    <w:name w:val="toc 4"/>
    <w:aliases w:val="SAB_Verzeichnis 4"/>
    <w:basedOn w:val="Standard"/>
    <w:next w:val="Standard"/>
    <w:autoRedefine/>
    <w:uiPriority w:val="39"/>
    <w:rsid w:val="009260E8"/>
    <w:pPr>
      <w:tabs>
        <w:tab w:val="right" w:leader="dot" w:pos="9072"/>
      </w:tabs>
      <w:spacing w:after="60"/>
      <w:ind w:left="851" w:right="425" w:hanging="851"/>
    </w:pPr>
    <w:rPr>
      <w:noProof/>
    </w:rPr>
  </w:style>
  <w:style w:type="character" w:styleId="Hyperlink">
    <w:name w:val="Hyperlink"/>
    <w:aliases w:val="SAB_Hyperlink"/>
    <w:uiPriority w:val="99"/>
    <w:unhideWhenUsed/>
    <w:rsid w:val="004D0FF6"/>
    <w:rPr>
      <w:color w:val="0000FF"/>
      <w:u w:val="single"/>
    </w:rPr>
  </w:style>
  <w:style w:type="paragraph" w:customStyle="1" w:styleId="SABListenfortsetzung1">
    <w:name w:val="SAB_Listenfortsetzung1"/>
    <w:basedOn w:val="Standard"/>
    <w:rsid w:val="004D4FA6"/>
    <w:pPr>
      <w:ind w:left="397"/>
    </w:pPr>
  </w:style>
  <w:style w:type="paragraph" w:customStyle="1" w:styleId="SABListenfortsetzung2">
    <w:name w:val="SAB_Listenfortsetzung2"/>
    <w:basedOn w:val="Standard"/>
    <w:rsid w:val="0024131B"/>
    <w:pPr>
      <w:ind w:left="794"/>
    </w:pPr>
  </w:style>
  <w:style w:type="paragraph" w:customStyle="1" w:styleId="SABListenfortsetzung3">
    <w:name w:val="SAB_Listenfortsetzung3"/>
    <w:basedOn w:val="Standard"/>
    <w:rsid w:val="0024131B"/>
    <w:pPr>
      <w:ind w:left="1191"/>
    </w:pPr>
  </w:style>
  <w:style w:type="paragraph" w:customStyle="1" w:styleId="SABListenfortsetzung4">
    <w:name w:val="SAB_Listenfortsetzung4"/>
    <w:basedOn w:val="Standard"/>
    <w:rsid w:val="0024131B"/>
    <w:pPr>
      <w:ind w:left="1588"/>
    </w:pPr>
  </w:style>
  <w:style w:type="paragraph" w:customStyle="1" w:styleId="SABAufzhlung3">
    <w:name w:val="SAB_Aufzählung3"/>
    <w:basedOn w:val="Standard"/>
    <w:next w:val="SABListenfortsetzung3"/>
    <w:rsid w:val="00605180"/>
    <w:pPr>
      <w:numPr>
        <w:numId w:val="7"/>
      </w:numPr>
      <w:ind w:left="1191" w:hanging="397"/>
    </w:pPr>
  </w:style>
  <w:style w:type="paragraph" w:customStyle="1" w:styleId="SABAufzhlung4">
    <w:name w:val="SAB_Aufzählung4"/>
    <w:basedOn w:val="Standard"/>
    <w:next w:val="SABListenfortsetzung4"/>
    <w:rsid w:val="00272ADD"/>
    <w:pPr>
      <w:numPr>
        <w:numId w:val="8"/>
      </w:numPr>
      <w:ind w:left="1588" w:hanging="397"/>
    </w:pPr>
  </w:style>
  <w:style w:type="numbering" w:customStyle="1" w:styleId="SABListeAufzhlung">
    <w:name w:val="SAB_ListeAufzählung"/>
    <w:basedOn w:val="KeineListe"/>
    <w:uiPriority w:val="99"/>
    <w:rsid w:val="009039FD"/>
    <w:pPr>
      <w:numPr>
        <w:numId w:val="3"/>
      </w:numPr>
    </w:pPr>
  </w:style>
  <w:style w:type="paragraph" w:customStyle="1" w:styleId="SABStandardVor">
    <w:name w:val="SAB_StandardVor"/>
    <w:basedOn w:val="Standard"/>
    <w:qFormat/>
    <w:rsid w:val="00026CD7"/>
    <w:pPr>
      <w:numPr>
        <w:numId w:val="4"/>
      </w:numPr>
    </w:pPr>
    <w:rPr>
      <w:color w:val="FF0000"/>
    </w:rPr>
  </w:style>
  <w:style w:type="paragraph" w:customStyle="1" w:styleId="SABNummerierung1">
    <w:name w:val="SAB_Nummerierung1"/>
    <w:basedOn w:val="Standard"/>
    <w:next w:val="SABListenfortsetzung1"/>
    <w:rsid w:val="00BC42DE"/>
    <w:pPr>
      <w:numPr>
        <w:ilvl w:val="1"/>
        <w:numId w:val="4"/>
      </w:numPr>
    </w:pPr>
  </w:style>
  <w:style w:type="paragraph" w:customStyle="1" w:styleId="SABNummerierung2">
    <w:name w:val="SAB_Nummerierung2"/>
    <w:basedOn w:val="Standard"/>
    <w:next w:val="SABListenfortsetzung2"/>
    <w:rsid w:val="00BC42DE"/>
    <w:pPr>
      <w:numPr>
        <w:ilvl w:val="2"/>
        <w:numId w:val="4"/>
      </w:numPr>
    </w:pPr>
  </w:style>
  <w:style w:type="paragraph" w:customStyle="1" w:styleId="SABNummerierung3">
    <w:name w:val="SAB_Nummerierung3"/>
    <w:basedOn w:val="Standard"/>
    <w:next w:val="SABListenfortsetzung3"/>
    <w:rsid w:val="00BC42DE"/>
    <w:pPr>
      <w:numPr>
        <w:ilvl w:val="3"/>
        <w:numId w:val="4"/>
      </w:numPr>
    </w:pPr>
  </w:style>
  <w:style w:type="paragraph" w:customStyle="1" w:styleId="SABNummerierung4">
    <w:name w:val="SAB_Nummerierung4"/>
    <w:basedOn w:val="Standard"/>
    <w:next w:val="SABListenfortsetzung4"/>
    <w:rsid w:val="00BC42DE"/>
    <w:pPr>
      <w:numPr>
        <w:ilvl w:val="4"/>
        <w:numId w:val="4"/>
      </w:numPr>
    </w:pPr>
  </w:style>
  <w:style w:type="numbering" w:customStyle="1" w:styleId="SABListeNummerierung">
    <w:name w:val="SAB_ListeNummerierung"/>
    <w:basedOn w:val="KeineListe"/>
    <w:uiPriority w:val="99"/>
    <w:rsid w:val="00BC42DE"/>
    <w:pPr>
      <w:numPr>
        <w:numId w:val="4"/>
      </w:numPr>
    </w:pPr>
  </w:style>
  <w:style w:type="paragraph" w:customStyle="1" w:styleId="SABZwiTi1">
    <w:name w:val="SAB_ZwiTi1"/>
    <w:basedOn w:val="Standard"/>
    <w:next w:val="Standard"/>
    <w:link w:val="SABZwiTi1Zchn"/>
    <w:qFormat/>
    <w:rsid w:val="00F56528"/>
    <w:pPr>
      <w:spacing w:before="280" w:after="280"/>
    </w:pPr>
    <w:rPr>
      <w:b/>
      <w:sz w:val="28"/>
    </w:rPr>
  </w:style>
  <w:style w:type="paragraph" w:customStyle="1" w:styleId="SABZwiTi2">
    <w:name w:val="SAB_ZwiTi2"/>
    <w:basedOn w:val="Standard"/>
    <w:next w:val="Standard"/>
    <w:qFormat/>
    <w:rsid w:val="001D0E45"/>
    <w:pPr>
      <w:spacing w:before="220" w:after="220"/>
    </w:pPr>
    <w:rPr>
      <w:b/>
    </w:rPr>
  </w:style>
  <w:style w:type="character" w:customStyle="1" w:styleId="SABZwiTi1Zchn">
    <w:name w:val="SAB_ZwiTi1 Zchn"/>
    <w:link w:val="SABZwiTi1"/>
    <w:rsid w:val="00F56528"/>
    <w:rPr>
      <w:rFonts w:ascii="Sparkasse Rg" w:hAnsi="Sparkasse Rg"/>
      <w:b/>
      <w:sz w:val="28"/>
      <w:szCs w:val="24"/>
    </w:rPr>
  </w:style>
  <w:style w:type="table" w:styleId="Tabellenraster">
    <w:name w:val="Table Grid"/>
    <w:basedOn w:val="NormaleTabelle"/>
    <w:rsid w:val="0033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7FC2-3CB3-4422-BDDA-34F47A7D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52DFE7C.dotm</Template>
  <TotalTime>0</TotalTime>
  <Pages>1</Pages>
  <Words>15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Sparkassenakademie Bayern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Baumeister Hans</dc:creator>
  <cp:lastModifiedBy>Josef Lechner</cp:lastModifiedBy>
  <cp:revision>2</cp:revision>
  <dcterms:created xsi:type="dcterms:W3CDTF">2016-03-04T07:37:00Z</dcterms:created>
  <dcterms:modified xsi:type="dcterms:W3CDTF">2016-03-04T07:37:00Z</dcterms:modified>
</cp:coreProperties>
</file>